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436BE">
      <w:pPr>
        <w:spacing w:before="67" w:line="224" w:lineRule="auto"/>
        <w:ind w:left="15"/>
        <w:rPr>
          <w:rFonts w:ascii="黑体" w:hAnsi="黑体" w:eastAsia="黑体" w:cs="黑体"/>
          <w:sz w:val="33"/>
          <w:szCs w:val="33"/>
        </w:rPr>
      </w:pPr>
      <w:bookmarkStart w:id="0" w:name="_GoBack"/>
      <w:bookmarkEnd w:id="0"/>
      <w:r>
        <w:rPr>
          <w:rFonts w:ascii="黑体" w:hAnsi="黑体" w:eastAsia="黑体" w:cs="黑体"/>
          <w:spacing w:val="17"/>
          <w:sz w:val="33"/>
          <w:szCs w:val="33"/>
        </w:rPr>
        <w:t>附件4</w:t>
      </w:r>
    </w:p>
    <w:p w14:paraId="59D55973">
      <w:pPr>
        <w:spacing w:before="230" w:line="219" w:lineRule="auto"/>
        <w:ind w:left="201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3"/>
          <w:sz w:val="42"/>
          <w:szCs w:val="42"/>
        </w:rPr>
        <w:t>市州中小企业主管部门联络表</w:t>
      </w:r>
    </w:p>
    <w:p w14:paraId="41A123C8">
      <w:pPr>
        <w:spacing w:before="43"/>
      </w:pPr>
    </w:p>
    <w:p w14:paraId="20A243BF">
      <w:pPr>
        <w:spacing w:before="42"/>
      </w:pPr>
    </w:p>
    <w:tbl>
      <w:tblPr>
        <w:tblStyle w:val="6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457"/>
        <w:gridCol w:w="2577"/>
        <w:gridCol w:w="1129"/>
        <w:gridCol w:w="1962"/>
      </w:tblGrid>
      <w:tr w14:paraId="27966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74" w:type="dxa"/>
            <w:vAlign w:val="top"/>
          </w:tcPr>
          <w:p w14:paraId="74F473FB">
            <w:pPr>
              <w:pStyle w:val="7"/>
              <w:spacing w:before="186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2457" w:type="dxa"/>
            <w:vAlign w:val="top"/>
          </w:tcPr>
          <w:p w14:paraId="7A5F6A22">
            <w:pPr>
              <w:pStyle w:val="7"/>
              <w:spacing w:before="185" w:line="220" w:lineRule="auto"/>
              <w:ind w:left="7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577" w:type="dxa"/>
            <w:vAlign w:val="top"/>
          </w:tcPr>
          <w:p w14:paraId="109A7664">
            <w:pPr>
              <w:pStyle w:val="7"/>
              <w:spacing w:before="183" w:line="219" w:lineRule="auto"/>
              <w:ind w:left="80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负责科室</w:t>
            </w:r>
          </w:p>
        </w:tc>
        <w:tc>
          <w:tcPr>
            <w:tcW w:w="1129" w:type="dxa"/>
            <w:vAlign w:val="top"/>
          </w:tcPr>
          <w:p w14:paraId="0ED8951C">
            <w:pPr>
              <w:pStyle w:val="7"/>
              <w:spacing w:before="188" w:line="221" w:lineRule="auto"/>
              <w:ind w:left="19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962" w:type="dxa"/>
            <w:vAlign w:val="top"/>
          </w:tcPr>
          <w:p w14:paraId="45ED58AC">
            <w:pPr>
              <w:pStyle w:val="7"/>
              <w:spacing w:before="188" w:line="221" w:lineRule="auto"/>
              <w:ind w:left="4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</w:tr>
      <w:tr w14:paraId="2EF38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556889A6">
            <w:pPr>
              <w:pStyle w:val="7"/>
              <w:spacing w:before="251" w:line="184" w:lineRule="auto"/>
              <w:ind w:lef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vAlign w:val="top"/>
          </w:tcPr>
          <w:p w14:paraId="56EF9C6E">
            <w:pPr>
              <w:pStyle w:val="7"/>
              <w:spacing w:before="191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武汉市经信局</w:t>
            </w:r>
          </w:p>
        </w:tc>
        <w:tc>
          <w:tcPr>
            <w:tcW w:w="2577" w:type="dxa"/>
            <w:vAlign w:val="top"/>
          </w:tcPr>
          <w:p w14:paraId="0DE96D5A">
            <w:pPr>
              <w:pStyle w:val="7"/>
              <w:spacing w:before="191" w:line="220" w:lineRule="auto"/>
              <w:ind w:left="6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中小企业处</w:t>
            </w:r>
          </w:p>
        </w:tc>
        <w:tc>
          <w:tcPr>
            <w:tcW w:w="1129" w:type="dxa"/>
            <w:vAlign w:val="top"/>
          </w:tcPr>
          <w:p w14:paraId="10AC9D25">
            <w:pPr>
              <w:pStyle w:val="7"/>
              <w:spacing w:before="191" w:line="219" w:lineRule="auto"/>
              <w:ind w:left="31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胡俊</w:t>
            </w:r>
          </w:p>
        </w:tc>
        <w:tc>
          <w:tcPr>
            <w:tcW w:w="1962" w:type="dxa"/>
            <w:vAlign w:val="top"/>
          </w:tcPr>
          <w:p w14:paraId="40481C05">
            <w:pPr>
              <w:pStyle w:val="7"/>
              <w:spacing w:before="251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027-85317106</w:t>
            </w:r>
          </w:p>
        </w:tc>
      </w:tr>
      <w:tr w14:paraId="61146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0F6C95BD">
            <w:pPr>
              <w:pStyle w:val="7"/>
              <w:spacing w:before="243" w:line="183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7" w:type="dxa"/>
            <w:vAlign w:val="top"/>
          </w:tcPr>
          <w:p w14:paraId="52E9F2B6">
            <w:pPr>
              <w:pStyle w:val="7"/>
              <w:spacing w:before="181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黄石市经信局</w:t>
            </w:r>
          </w:p>
        </w:tc>
        <w:tc>
          <w:tcPr>
            <w:tcW w:w="2577" w:type="dxa"/>
            <w:vAlign w:val="top"/>
          </w:tcPr>
          <w:p w14:paraId="3E056641">
            <w:pPr>
              <w:pStyle w:val="7"/>
              <w:spacing w:before="180" w:line="219" w:lineRule="auto"/>
              <w:ind w:left="4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中小企业发展科</w:t>
            </w:r>
          </w:p>
        </w:tc>
        <w:tc>
          <w:tcPr>
            <w:tcW w:w="1129" w:type="dxa"/>
            <w:vAlign w:val="top"/>
          </w:tcPr>
          <w:p w14:paraId="4C9EC3A4">
            <w:pPr>
              <w:pStyle w:val="7"/>
              <w:spacing w:before="182" w:line="220" w:lineRule="auto"/>
              <w:ind w:left="19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廖小刚</w:t>
            </w:r>
          </w:p>
        </w:tc>
        <w:tc>
          <w:tcPr>
            <w:tcW w:w="1962" w:type="dxa"/>
            <w:vAlign w:val="top"/>
          </w:tcPr>
          <w:p w14:paraId="14DE1889">
            <w:pPr>
              <w:pStyle w:val="7"/>
              <w:spacing w:before="242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0714-6288824</w:t>
            </w:r>
          </w:p>
        </w:tc>
      </w:tr>
      <w:tr w14:paraId="36C45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373E4DBB">
            <w:pPr>
              <w:pStyle w:val="7"/>
              <w:spacing w:before="253" w:line="183" w:lineRule="auto"/>
              <w:ind w:lef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7" w:type="dxa"/>
            <w:vAlign w:val="top"/>
          </w:tcPr>
          <w:p w14:paraId="2D0A48F9">
            <w:pPr>
              <w:pStyle w:val="7"/>
              <w:spacing w:before="191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十堰市经信局</w:t>
            </w:r>
          </w:p>
        </w:tc>
        <w:tc>
          <w:tcPr>
            <w:tcW w:w="2577" w:type="dxa"/>
            <w:vAlign w:val="top"/>
          </w:tcPr>
          <w:p w14:paraId="7D11D235">
            <w:pPr>
              <w:pStyle w:val="7"/>
              <w:spacing w:before="190" w:line="219" w:lineRule="auto"/>
              <w:ind w:left="4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中小企业发展科</w:t>
            </w:r>
          </w:p>
        </w:tc>
        <w:tc>
          <w:tcPr>
            <w:tcW w:w="1129" w:type="dxa"/>
            <w:vAlign w:val="top"/>
          </w:tcPr>
          <w:p w14:paraId="410A1B9B">
            <w:pPr>
              <w:pStyle w:val="7"/>
              <w:spacing w:before="194" w:line="221" w:lineRule="auto"/>
              <w:ind w:left="31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王雪</w:t>
            </w:r>
          </w:p>
        </w:tc>
        <w:tc>
          <w:tcPr>
            <w:tcW w:w="1962" w:type="dxa"/>
            <w:vAlign w:val="top"/>
          </w:tcPr>
          <w:p w14:paraId="7CD877F7">
            <w:pPr>
              <w:pStyle w:val="7"/>
              <w:spacing w:before="252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0719-8111686</w:t>
            </w:r>
          </w:p>
        </w:tc>
      </w:tr>
      <w:tr w14:paraId="447D3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vAlign w:val="top"/>
          </w:tcPr>
          <w:p w14:paraId="4AD038D6">
            <w:pPr>
              <w:pStyle w:val="7"/>
              <w:spacing w:before="244" w:line="183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57" w:type="dxa"/>
            <w:vAlign w:val="top"/>
          </w:tcPr>
          <w:p w14:paraId="045B08F8">
            <w:pPr>
              <w:pStyle w:val="7"/>
              <w:spacing w:before="182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宜昌市经信局</w:t>
            </w:r>
          </w:p>
        </w:tc>
        <w:tc>
          <w:tcPr>
            <w:tcW w:w="2577" w:type="dxa"/>
            <w:vAlign w:val="top"/>
          </w:tcPr>
          <w:p w14:paraId="3F42694D">
            <w:pPr>
              <w:pStyle w:val="7"/>
              <w:spacing w:before="181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vAlign w:val="top"/>
          </w:tcPr>
          <w:p w14:paraId="327AFE54">
            <w:pPr>
              <w:pStyle w:val="7"/>
              <w:spacing w:before="182" w:line="219" w:lineRule="auto"/>
              <w:ind w:left="31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胡曼</w:t>
            </w:r>
          </w:p>
        </w:tc>
        <w:tc>
          <w:tcPr>
            <w:tcW w:w="1962" w:type="dxa"/>
            <w:vAlign w:val="top"/>
          </w:tcPr>
          <w:p w14:paraId="116AB091">
            <w:pPr>
              <w:pStyle w:val="7"/>
              <w:spacing w:before="243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0717-6236541</w:t>
            </w:r>
          </w:p>
        </w:tc>
      </w:tr>
      <w:tr w14:paraId="722DB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vAlign w:val="top"/>
          </w:tcPr>
          <w:p w14:paraId="54B05944">
            <w:pPr>
              <w:pStyle w:val="7"/>
              <w:spacing w:before="246" w:line="182" w:lineRule="auto"/>
              <w:ind w:lef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57" w:type="dxa"/>
            <w:vAlign w:val="top"/>
          </w:tcPr>
          <w:p w14:paraId="5377245A">
            <w:pPr>
              <w:pStyle w:val="7"/>
              <w:spacing w:before="182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襄阳市经信局</w:t>
            </w:r>
          </w:p>
        </w:tc>
        <w:tc>
          <w:tcPr>
            <w:tcW w:w="2577" w:type="dxa"/>
            <w:vAlign w:val="top"/>
          </w:tcPr>
          <w:p w14:paraId="157B5CC2">
            <w:pPr>
              <w:pStyle w:val="7"/>
              <w:spacing w:before="181" w:line="219" w:lineRule="auto"/>
              <w:ind w:left="9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企业科</w:t>
            </w:r>
          </w:p>
        </w:tc>
        <w:tc>
          <w:tcPr>
            <w:tcW w:w="1129" w:type="dxa"/>
            <w:vAlign w:val="top"/>
          </w:tcPr>
          <w:p w14:paraId="03D15748">
            <w:pPr>
              <w:pStyle w:val="7"/>
              <w:spacing w:before="182" w:line="219" w:lineRule="auto"/>
              <w:ind w:left="19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曾旭光</w:t>
            </w:r>
          </w:p>
        </w:tc>
        <w:tc>
          <w:tcPr>
            <w:tcW w:w="1962" w:type="dxa"/>
            <w:vAlign w:val="top"/>
          </w:tcPr>
          <w:p w14:paraId="1E83820C">
            <w:pPr>
              <w:pStyle w:val="7"/>
              <w:spacing w:before="243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0710-3220037</w:t>
            </w:r>
          </w:p>
        </w:tc>
      </w:tr>
      <w:tr w14:paraId="4A35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053D8948">
            <w:pPr>
              <w:pStyle w:val="7"/>
              <w:spacing w:before="255" w:line="183" w:lineRule="auto"/>
              <w:ind w:lef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57" w:type="dxa"/>
            <w:vAlign w:val="top"/>
          </w:tcPr>
          <w:p w14:paraId="50598492">
            <w:pPr>
              <w:pStyle w:val="7"/>
              <w:spacing w:before="192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鄂州市经信局</w:t>
            </w:r>
          </w:p>
        </w:tc>
        <w:tc>
          <w:tcPr>
            <w:tcW w:w="2577" w:type="dxa"/>
            <w:vAlign w:val="top"/>
          </w:tcPr>
          <w:p w14:paraId="6BFB3480">
            <w:pPr>
              <w:pStyle w:val="7"/>
              <w:spacing w:before="192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vAlign w:val="top"/>
          </w:tcPr>
          <w:p w14:paraId="169C9237">
            <w:pPr>
              <w:pStyle w:val="7"/>
              <w:spacing w:before="194" w:line="219" w:lineRule="auto"/>
              <w:ind w:left="1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黄丹丹</w:t>
            </w:r>
          </w:p>
        </w:tc>
        <w:tc>
          <w:tcPr>
            <w:tcW w:w="1962" w:type="dxa"/>
            <w:vAlign w:val="top"/>
          </w:tcPr>
          <w:p w14:paraId="52494B7E">
            <w:pPr>
              <w:pStyle w:val="7"/>
              <w:spacing w:before="255" w:line="183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027-60830052</w:t>
            </w:r>
          </w:p>
        </w:tc>
      </w:tr>
      <w:tr w14:paraId="7CDB9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vAlign w:val="top"/>
          </w:tcPr>
          <w:p w14:paraId="67D56394">
            <w:pPr>
              <w:pStyle w:val="7"/>
              <w:spacing w:before="248" w:line="182" w:lineRule="auto"/>
              <w:ind w:lef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57" w:type="dxa"/>
            <w:vAlign w:val="top"/>
          </w:tcPr>
          <w:p w14:paraId="50BEB82A">
            <w:pPr>
              <w:pStyle w:val="7"/>
              <w:spacing w:before="183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荆门市经信局</w:t>
            </w:r>
          </w:p>
        </w:tc>
        <w:tc>
          <w:tcPr>
            <w:tcW w:w="2577" w:type="dxa"/>
            <w:vAlign w:val="top"/>
          </w:tcPr>
          <w:p w14:paraId="253F9D86">
            <w:pPr>
              <w:pStyle w:val="7"/>
              <w:spacing w:before="183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vAlign w:val="top"/>
          </w:tcPr>
          <w:p w14:paraId="5CC4A4D7">
            <w:pPr>
              <w:pStyle w:val="7"/>
              <w:spacing w:before="184" w:line="219" w:lineRule="auto"/>
              <w:ind w:left="31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杨栋</w:t>
            </w:r>
          </w:p>
        </w:tc>
        <w:tc>
          <w:tcPr>
            <w:tcW w:w="1962" w:type="dxa"/>
            <w:vAlign w:val="top"/>
          </w:tcPr>
          <w:p w14:paraId="5F7FB4D8">
            <w:pPr>
              <w:pStyle w:val="7"/>
              <w:spacing w:before="245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0724-2336631</w:t>
            </w:r>
          </w:p>
        </w:tc>
      </w:tr>
      <w:tr w14:paraId="1AFE9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74" w:type="dxa"/>
            <w:vAlign w:val="top"/>
          </w:tcPr>
          <w:p w14:paraId="6A425066">
            <w:pPr>
              <w:pStyle w:val="7"/>
              <w:spacing w:before="257" w:line="183" w:lineRule="auto"/>
              <w:ind w:lef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57" w:type="dxa"/>
            <w:vAlign w:val="top"/>
          </w:tcPr>
          <w:p w14:paraId="69FC0392">
            <w:pPr>
              <w:pStyle w:val="7"/>
              <w:spacing w:before="195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孝感市经信局</w:t>
            </w:r>
          </w:p>
        </w:tc>
        <w:tc>
          <w:tcPr>
            <w:tcW w:w="2577" w:type="dxa"/>
            <w:vAlign w:val="top"/>
          </w:tcPr>
          <w:p w14:paraId="2E0C6D74">
            <w:pPr>
              <w:pStyle w:val="7"/>
              <w:spacing w:before="194" w:line="219" w:lineRule="auto"/>
              <w:ind w:left="4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中小企业发展科</w:t>
            </w:r>
          </w:p>
        </w:tc>
        <w:tc>
          <w:tcPr>
            <w:tcW w:w="1129" w:type="dxa"/>
            <w:vAlign w:val="top"/>
          </w:tcPr>
          <w:p w14:paraId="7133AB09">
            <w:pPr>
              <w:pStyle w:val="7"/>
              <w:spacing w:before="196" w:line="220" w:lineRule="auto"/>
              <w:ind w:left="19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单腾飞</w:t>
            </w:r>
          </w:p>
        </w:tc>
        <w:tc>
          <w:tcPr>
            <w:tcW w:w="1962" w:type="dxa"/>
            <w:vAlign w:val="top"/>
          </w:tcPr>
          <w:p w14:paraId="64603233">
            <w:pPr>
              <w:pStyle w:val="7"/>
              <w:spacing w:before="256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0712-2823161</w:t>
            </w:r>
          </w:p>
        </w:tc>
      </w:tr>
      <w:tr w14:paraId="0DA80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74" w:type="dxa"/>
            <w:vAlign w:val="top"/>
          </w:tcPr>
          <w:p w14:paraId="02E9EB31">
            <w:pPr>
              <w:pStyle w:val="7"/>
              <w:spacing w:before="237" w:line="183" w:lineRule="auto"/>
              <w:ind w:lef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  <w:vAlign w:val="top"/>
          </w:tcPr>
          <w:p w14:paraId="4C446B7F">
            <w:pPr>
              <w:pStyle w:val="7"/>
              <w:spacing w:before="174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荆州市经信局</w:t>
            </w:r>
          </w:p>
        </w:tc>
        <w:tc>
          <w:tcPr>
            <w:tcW w:w="2577" w:type="dxa"/>
            <w:vAlign w:val="top"/>
          </w:tcPr>
          <w:p w14:paraId="52210B2E">
            <w:pPr>
              <w:pStyle w:val="7"/>
              <w:spacing w:before="174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vAlign w:val="top"/>
          </w:tcPr>
          <w:p w14:paraId="423EA881">
            <w:pPr>
              <w:pStyle w:val="7"/>
              <w:spacing w:before="177" w:line="221" w:lineRule="auto"/>
              <w:ind w:left="19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毛冰超</w:t>
            </w:r>
          </w:p>
        </w:tc>
        <w:tc>
          <w:tcPr>
            <w:tcW w:w="1962" w:type="dxa"/>
            <w:vAlign w:val="top"/>
          </w:tcPr>
          <w:p w14:paraId="67254C82">
            <w:pPr>
              <w:pStyle w:val="7"/>
              <w:spacing w:before="236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0716-8278292</w:t>
            </w:r>
          </w:p>
        </w:tc>
      </w:tr>
      <w:tr w14:paraId="206AA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0301CD77">
            <w:pPr>
              <w:pStyle w:val="7"/>
              <w:spacing w:before="257" w:line="184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2457" w:type="dxa"/>
            <w:vAlign w:val="top"/>
          </w:tcPr>
          <w:p w14:paraId="4F19D78A">
            <w:pPr>
              <w:pStyle w:val="7"/>
              <w:spacing w:before="196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黄冈市经信局</w:t>
            </w:r>
          </w:p>
        </w:tc>
        <w:tc>
          <w:tcPr>
            <w:tcW w:w="2577" w:type="dxa"/>
            <w:vAlign w:val="top"/>
          </w:tcPr>
          <w:p w14:paraId="5051E3D6">
            <w:pPr>
              <w:pStyle w:val="7"/>
              <w:spacing w:before="195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vAlign w:val="top"/>
          </w:tcPr>
          <w:p w14:paraId="0E13BAE0">
            <w:pPr>
              <w:pStyle w:val="7"/>
              <w:spacing w:before="195" w:line="219" w:lineRule="auto"/>
              <w:ind w:left="31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陈莹</w:t>
            </w:r>
          </w:p>
        </w:tc>
        <w:tc>
          <w:tcPr>
            <w:tcW w:w="1962" w:type="dxa"/>
            <w:vAlign w:val="top"/>
          </w:tcPr>
          <w:p w14:paraId="0204B655">
            <w:pPr>
              <w:pStyle w:val="7"/>
              <w:spacing w:before="257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0713-8621006</w:t>
            </w:r>
          </w:p>
        </w:tc>
      </w:tr>
      <w:tr w14:paraId="7DF54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vAlign w:val="top"/>
          </w:tcPr>
          <w:p w14:paraId="118FEB78">
            <w:pPr>
              <w:pStyle w:val="7"/>
              <w:spacing w:before="247" w:line="184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2457" w:type="dxa"/>
            <w:vAlign w:val="top"/>
          </w:tcPr>
          <w:p w14:paraId="62DE38E2">
            <w:pPr>
              <w:pStyle w:val="7"/>
              <w:spacing w:before="186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咸宁市经信局</w:t>
            </w:r>
          </w:p>
        </w:tc>
        <w:tc>
          <w:tcPr>
            <w:tcW w:w="2577" w:type="dxa"/>
            <w:vAlign w:val="top"/>
          </w:tcPr>
          <w:p w14:paraId="33385CAA">
            <w:pPr>
              <w:pStyle w:val="7"/>
              <w:spacing w:before="186" w:line="219" w:lineRule="auto"/>
              <w:ind w:left="32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中小企业服务中心</w:t>
            </w:r>
          </w:p>
        </w:tc>
        <w:tc>
          <w:tcPr>
            <w:tcW w:w="1129" w:type="dxa"/>
            <w:vAlign w:val="top"/>
          </w:tcPr>
          <w:p w14:paraId="2B6E1D2A">
            <w:pPr>
              <w:pStyle w:val="7"/>
              <w:spacing w:before="185" w:line="219" w:lineRule="auto"/>
              <w:ind w:left="1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徐辉煌</w:t>
            </w:r>
          </w:p>
        </w:tc>
        <w:tc>
          <w:tcPr>
            <w:tcW w:w="1962" w:type="dxa"/>
            <w:vAlign w:val="top"/>
          </w:tcPr>
          <w:p w14:paraId="4BF790A9">
            <w:pPr>
              <w:pStyle w:val="7"/>
              <w:spacing w:before="247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0715-8256074</w:t>
            </w:r>
          </w:p>
        </w:tc>
      </w:tr>
      <w:tr w14:paraId="1D9CF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74" w:type="dxa"/>
            <w:vAlign w:val="top"/>
          </w:tcPr>
          <w:p w14:paraId="1E240826">
            <w:pPr>
              <w:pStyle w:val="7"/>
              <w:spacing w:before="258" w:line="184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2457" w:type="dxa"/>
            <w:vAlign w:val="top"/>
          </w:tcPr>
          <w:p w14:paraId="1DA90796">
            <w:pPr>
              <w:pStyle w:val="7"/>
              <w:spacing w:before="196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随州市经信局</w:t>
            </w:r>
          </w:p>
        </w:tc>
        <w:tc>
          <w:tcPr>
            <w:tcW w:w="2577" w:type="dxa"/>
            <w:vAlign w:val="top"/>
          </w:tcPr>
          <w:p w14:paraId="235D2B97">
            <w:pPr>
              <w:pStyle w:val="7"/>
              <w:spacing w:before="196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企业发展科</w:t>
            </w:r>
          </w:p>
        </w:tc>
        <w:tc>
          <w:tcPr>
            <w:tcW w:w="1129" w:type="dxa"/>
            <w:vAlign w:val="top"/>
          </w:tcPr>
          <w:p w14:paraId="2362AAB7">
            <w:pPr>
              <w:pStyle w:val="7"/>
              <w:spacing w:before="197" w:line="219" w:lineRule="auto"/>
              <w:ind w:left="31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钱亨</w:t>
            </w:r>
          </w:p>
        </w:tc>
        <w:tc>
          <w:tcPr>
            <w:tcW w:w="1962" w:type="dxa"/>
            <w:vAlign w:val="top"/>
          </w:tcPr>
          <w:p w14:paraId="6A3761AB">
            <w:pPr>
              <w:pStyle w:val="7"/>
              <w:spacing w:before="258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0722-3596180</w:t>
            </w:r>
          </w:p>
        </w:tc>
      </w:tr>
      <w:tr w14:paraId="55C53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vAlign w:val="top"/>
          </w:tcPr>
          <w:p w14:paraId="1CF13CD1">
            <w:pPr>
              <w:pStyle w:val="7"/>
              <w:spacing w:before="248" w:line="184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2457" w:type="dxa"/>
            <w:vAlign w:val="top"/>
          </w:tcPr>
          <w:p w14:paraId="7B502771">
            <w:pPr>
              <w:pStyle w:val="7"/>
              <w:spacing w:before="186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恩施州经信局</w:t>
            </w:r>
          </w:p>
        </w:tc>
        <w:tc>
          <w:tcPr>
            <w:tcW w:w="2577" w:type="dxa"/>
            <w:vAlign w:val="top"/>
          </w:tcPr>
          <w:p w14:paraId="23F182D1">
            <w:pPr>
              <w:pStyle w:val="7"/>
              <w:spacing w:before="186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vAlign w:val="top"/>
          </w:tcPr>
          <w:p w14:paraId="3C0E4633">
            <w:pPr>
              <w:pStyle w:val="7"/>
              <w:spacing w:before="188" w:line="219" w:lineRule="auto"/>
              <w:ind w:left="31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杨俊</w:t>
            </w:r>
          </w:p>
        </w:tc>
        <w:tc>
          <w:tcPr>
            <w:tcW w:w="1962" w:type="dxa"/>
            <w:vAlign w:val="top"/>
          </w:tcPr>
          <w:p w14:paraId="73BE5E73">
            <w:pPr>
              <w:pStyle w:val="7"/>
              <w:spacing w:before="248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0718-8247309</w:t>
            </w:r>
          </w:p>
        </w:tc>
      </w:tr>
      <w:tr w14:paraId="738F4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vAlign w:val="top"/>
          </w:tcPr>
          <w:p w14:paraId="24299B27">
            <w:pPr>
              <w:pStyle w:val="7"/>
              <w:spacing w:before="259" w:line="184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2457" w:type="dxa"/>
            <w:vAlign w:val="top"/>
          </w:tcPr>
          <w:p w14:paraId="0655B012">
            <w:pPr>
              <w:pStyle w:val="7"/>
              <w:spacing w:before="198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仙桃市经信局</w:t>
            </w:r>
          </w:p>
        </w:tc>
        <w:tc>
          <w:tcPr>
            <w:tcW w:w="2577" w:type="dxa"/>
            <w:vAlign w:val="top"/>
          </w:tcPr>
          <w:p w14:paraId="45FA212A">
            <w:pPr>
              <w:pStyle w:val="7"/>
              <w:spacing w:before="197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vAlign w:val="top"/>
          </w:tcPr>
          <w:p w14:paraId="07FB72BA">
            <w:pPr>
              <w:pStyle w:val="7"/>
              <w:spacing w:before="199" w:line="220" w:lineRule="auto"/>
              <w:ind w:left="3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颜妍</w:t>
            </w:r>
          </w:p>
        </w:tc>
        <w:tc>
          <w:tcPr>
            <w:tcW w:w="1962" w:type="dxa"/>
            <w:vAlign w:val="top"/>
          </w:tcPr>
          <w:p w14:paraId="75518374">
            <w:pPr>
              <w:pStyle w:val="7"/>
              <w:spacing w:before="259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0728-3201658</w:t>
            </w:r>
          </w:p>
        </w:tc>
      </w:tr>
      <w:tr w14:paraId="0DF54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vAlign w:val="top"/>
          </w:tcPr>
          <w:p w14:paraId="19CDE329">
            <w:pPr>
              <w:pStyle w:val="7"/>
              <w:spacing w:before="249" w:line="184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2457" w:type="dxa"/>
            <w:vAlign w:val="top"/>
          </w:tcPr>
          <w:p w14:paraId="1909CEF6">
            <w:pPr>
              <w:pStyle w:val="7"/>
              <w:spacing w:before="189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潜江市经信局</w:t>
            </w:r>
          </w:p>
        </w:tc>
        <w:tc>
          <w:tcPr>
            <w:tcW w:w="2577" w:type="dxa"/>
            <w:vAlign w:val="top"/>
          </w:tcPr>
          <w:p w14:paraId="431E95C3">
            <w:pPr>
              <w:pStyle w:val="7"/>
              <w:spacing w:before="187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vAlign w:val="top"/>
          </w:tcPr>
          <w:p w14:paraId="1E565134">
            <w:pPr>
              <w:pStyle w:val="7"/>
              <w:spacing w:before="190" w:line="221" w:lineRule="auto"/>
              <w:ind w:left="31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张刚</w:t>
            </w:r>
          </w:p>
        </w:tc>
        <w:tc>
          <w:tcPr>
            <w:tcW w:w="1962" w:type="dxa"/>
            <w:vAlign w:val="top"/>
          </w:tcPr>
          <w:p w14:paraId="1E2A0A48">
            <w:pPr>
              <w:pStyle w:val="7"/>
              <w:spacing w:before="249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0728-6275615</w:t>
            </w:r>
          </w:p>
        </w:tc>
      </w:tr>
      <w:tr w14:paraId="01223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74" w:type="dxa"/>
            <w:vAlign w:val="top"/>
          </w:tcPr>
          <w:p w14:paraId="399FDC7E">
            <w:pPr>
              <w:pStyle w:val="7"/>
              <w:spacing w:before="260" w:line="184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2457" w:type="dxa"/>
            <w:vAlign w:val="top"/>
          </w:tcPr>
          <w:p w14:paraId="1B95C892">
            <w:pPr>
              <w:pStyle w:val="7"/>
              <w:spacing w:before="199" w:line="219" w:lineRule="auto"/>
              <w:ind w:left="5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天门市经信局</w:t>
            </w:r>
          </w:p>
        </w:tc>
        <w:tc>
          <w:tcPr>
            <w:tcW w:w="2577" w:type="dxa"/>
            <w:vAlign w:val="top"/>
          </w:tcPr>
          <w:p w14:paraId="7D9CBFCD">
            <w:pPr>
              <w:pStyle w:val="7"/>
              <w:spacing w:before="198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vAlign w:val="top"/>
          </w:tcPr>
          <w:p w14:paraId="27637A8F">
            <w:pPr>
              <w:pStyle w:val="7"/>
              <w:spacing w:before="200" w:line="220" w:lineRule="auto"/>
              <w:ind w:left="19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田凤梧</w:t>
            </w:r>
          </w:p>
        </w:tc>
        <w:tc>
          <w:tcPr>
            <w:tcW w:w="1962" w:type="dxa"/>
            <w:vAlign w:val="top"/>
          </w:tcPr>
          <w:p w14:paraId="19ECF529">
            <w:pPr>
              <w:pStyle w:val="7"/>
              <w:spacing w:before="260" w:line="184" w:lineRule="auto"/>
              <w:ind w:lef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0728-5810669</w:t>
            </w:r>
          </w:p>
        </w:tc>
      </w:tr>
      <w:tr w14:paraId="057FC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74" w:type="dxa"/>
            <w:vAlign w:val="top"/>
          </w:tcPr>
          <w:p w14:paraId="0940104A">
            <w:pPr>
              <w:pStyle w:val="7"/>
              <w:spacing w:before="260" w:line="184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2457" w:type="dxa"/>
            <w:vAlign w:val="top"/>
          </w:tcPr>
          <w:p w14:paraId="2E223D03">
            <w:pPr>
              <w:pStyle w:val="7"/>
              <w:spacing w:before="200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神农架林区经信局</w:t>
            </w:r>
          </w:p>
        </w:tc>
        <w:tc>
          <w:tcPr>
            <w:tcW w:w="2577" w:type="dxa"/>
            <w:vAlign w:val="top"/>
          </w:tcPr>
          <w:p w14:paraId="2A722D50">
            <w:pPr>
              <w:pStyle w:val="7"/>
              <w:spacing w:before="198" w:line="219" w:lineRule="auto"/>
              <w:ind w:left="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vAlign w:val="top"/>
          </w:tcPr>
          <w:p w14:paraId="00738612">
            <w:pPr>
              <w:pStyle w:val="7"/>
              <w:spacing w:before="200" w:line="219" w:lineRule="auto"/>
              <w:ind w:left="3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付敏</w:t>
            </w:r>
          </w:p>
        </w:tc>
        <w:tc>
          <w:tcPr>
            <w:tcW w:w="1962" w:type="dxa"/>
            <w:vAlign w:val="top"/>
          </w:tcPr>
          <w:p w14:paraId="1A5AD7E0">
            <w:pPr>
              <w:pStyle w:val="7"/>
              <w:spacing w:before="260" w:line="184" w:lineRule="auto"/>
              <w:ind w:left="3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13451267605</w:t>
            </w:r>
          </w:p>
        </w:tc>
      </w:tr>
    </w:tbl>
    <w:p w14:paraId="598B297F">
      <w:pPr>
        <w:rPr>
          <w:rFonts w:ascii="Arial"/>
          <w:sz w:val="21"/>
        </w:rPr>
      </w:pPr>
    </w:p>
    <w:sectPr>
      <w:pgSz w:w="11910" w:h="16850"/>
      <w:pgMar w:top="1330" w:right="1435" w:bottom="1553" w:left="1665" w:header="0" w:footer="12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E4F91"/>
    <w:rsid w:val="3B5C6A72"/>
    <w:rsid w:val="3F0212E8"/>
    <w:rsid w:val="603B42D6"/>
    <w:rsid w:val="731140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</Words>
  <Characters>498</Characters>
  <TotalTime>2</TotalTime>
  <ScaleCrop>false</ScaleCrop>
  <LinksUpToDate>false</LinksUpToDate>
  <CharactersWithSpaces>498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2024-12-24T09:00:00Z</dcterms:created>
  <dc:creator>Kingsoft-PDF</dc:creator>
  <cp:lastModifiedBy>晚安</cp:lastModifiedBy>
  <dcterms:modified xsi:type="dcterms:W3CDTF">2024-12-24T02:42:43Z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2024-12-24T09:00:24Z</vt:filetime>
  </property>
  <property fmtid="{D5CDD505-2E9C-101B-9397-08002B2CF9AE}" pid="4" name="UsrData">
    <vt:lpwstr>676a07a5d0534a001f843774wl</vt:lpwstr>
  </property>
  <property fmtid="{D5CDD505-2E9C-101B-9397-08002B2CF9AE}" pid="5" name="KSOProductBuildVer">
    <vt:lpwstr>2052-12.1.0.19302</vt:lpwstr>
  </property>
  <property fmtid="{D5CDD505-2E9C-101B-9397-08002B2CF9AE}" pid="6" name="ICV">
    <vt:lpwstr>B23719D57ED14862B116BBE0F70C649B_13</vt:lpwstr>
  </property>
</Properties>
</file>